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D4CE2" w14:textId="34078204" w:rsidR="00CA0BB6" w:rsidRDefault="00CA0BB6" w:rsidP="000C633A">
      <w:pPr>
        <w:jc w:val="center"/>
      </w:pPr>
      <w:r>
        <w:rPr>
          <w:noProof/>
        </w:rPr>
        <w:drawing>
          <wp:anchor distT="0" distB="0" distL="114300" distR="114300" simplePos="0" relativeHeight="251659264" behindDoc="1" locked="0" layoutInCell="1" allowOverlap="1" wp14:anchorId="32D6DA52" wp14:editId="4C1AAE13">
            <wp:simplePos x="0" y="0"/>
            <wp:positionH relativeFrom="margin">
              <wp:align>center</wp:align>
            </wp:positionH>
            <wp:positionV relativeFrom="paragraph">
              <wp:posOffset>318</wp:posOffset>
            </wp:positionV>
            <wp:extent cx="1281113" cy="1281113"/>
            <wp:effectExtent l="0" t="0" r="0" b="0"/>
            <wp:wrapTight wrapText="bothSides">
              <wp:wrapPolygon edited="0">
                <wp:start x="7389" y="0"/>
                <wp:lineTo x="5462" y="643"/>
                <wp:lineTo x="643" y="4176"/>
                <wp:lineTo x="0" y="7068"/>
                <wp:lineTo x="0" y="13815"/>
                <wp:lineTo x="321" y="16063"/>
                <wp:lineTo x="4819" y="20561"/>
                <wp:lineTo x="7389" y="21204"/>
                <wp:lineTo x="13815" y="21204"/>
                <wp:lineTo x="16385" y="20561"/>
                <wp:lineTo x="20882" y="16063"/>
                <wp:lineTo x="21204" y="13493"/>
                <wp:lineTo x="21204" y="7389"/>
                <wp:lineTo x="20882" y="4498"/>
                <wp:lineTo x="15742" y="643"/>
                <wp:lineTo x="13815" y="0"/>
                <wp:lineTo x="7389" y="0"/>
              </wp:wrapPolygon>
            </wp:wrapTight>
            <wp:docPr id="1"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1113" cy="1281113"/>
                    </a:xfrm>
                    <a:prstGeom prst="rect">
                      <a:avLst/>
                    </a:prstGeom>
                    <a:noFill/>
                    <a:ln>
                      <a:noFill/>
                    </a:ln>
                  </pic:spPr>
                </pic:pic>
              </a:graphicData>
            </a:graphic>
          </wp:anchor>
        </w:drawing>
      </w:r>
    </w:p>
    <w:p w14:paraId="52267373" w14:textId="5BF2DC44" w:rsidR="00CA0BB6" w:rsidRDefault="00CA0BB6" w:rsidP="000C633A">
      <w:pPr>
        <w:jc w:val="center"/>
      </w:pPr>
    </w:p>
    <w:p w14:paraId="044FE92D" w14:textId="0A1DCB28" w:rsidR="007D28E4" w:rsidRDefault="007D28E4" w:rsidP="000C633A">
      <w:pPr>
        <w:jc w:val="center"/>
      </w:pPr>
    </w:p>
    <w:p w14:paraId="5108A6A0" w14:textId="77777777" w:rsidR="00CA0BB6" w:rsidRDefault="00CA0BB6" w:rsidP="000C633A">
      <w:pPr>
        <w:spacing w:after="0" w:line="259" w:lineRule="auto"/>
        <w:jc w:val="center"/>
        <w:rPr>
          <w:rFonts w:ascii="Times New Roman" w:hAnsi="Times New Roman" w:cs="Times New Roman"/>
          <w:sz w:val="36"/>
          <w:szCs w:val="36"/>
        </w:rPr>
      </w:pPr>
    </w:p>
    <w:p w14:paraId="4ABE5818" w14:textId="77777777" w:rsidR="00CA0BB6" w:rsidRDefault="00CA0BB6" w:rsidP="000C633A">
      <w:pPr>
        <w:spacing w:after="0" w:line="259" w:lineRule="auto"/>
        <w:jc w:val="center"/>
        <w:rPr>
          <w:rFonts w:ascii="Times New Roman" w:hAnsi="Times New Roman" w:cs="Times New Roman"/>
          <w:sz w:val="36"/>
          <w:szCs w:val="36"/>
        </w:rPr>
      </w:pPr>
    </w:p>
    <w:p w14:paraId="16FA0C92" w14:textId="53ED1EAB" w:rsidR="000C633A" w:rsidRPr="000C633A" w:rsidRDefault="000C633A" w:rsidP="000C633A">
      <w:pPr>
        <w:spacing w:after="0" w:line="259" w:lineRule="auto"/>
        <w:jc w:val="center"/>
        <w:rPr>
          <w:rFonts w:ascii="Times New Roman" w:hAnsi="Times New Roman" w:cs="Times New Roman"/>
          <w:sz w:val="36"/>
          <w:szCs w:val="36"/>
        </w:rPr>
      </w:pPr>
      <w:r w:rsidRPr="000C633A">
        <w:rPr>
          <w:rFonts w:ascii="Times New Roman" w:hAnsi="Times New Roman" w:cs="Times New Roman"/>
          <w:sz w:val="36"/>
          <w:szCs w:val="36"/>
        </w:rPr>
        <w:t>202</w:t>
      </w:r>
      <w:r w:rsidR="00CA0BB6">
        <w:rPr>
          <w:rFonts w:ascii="Times New Roman" w:hAnsi="Times New Roman" w:cs="Times New Roman"/>
          <w:sz w:val="36"/>
          <w:szCs w:val="36"/>
        </w:rPr>
        <w:t>6</w:t>
      </w:r>
      <w:r w:rsidRPr="000C633A">
        <w:rPr>
          <w:rFonts w:ascii="Times New Roman" w:hAnsi="Times New Roman" w:cs="Times New Roman"/>
          <w:sz w:val="36"/>
          <w:szCs w:val="36"/>
        </w:rPr>
        <w:t xml:space="preserve"> CONGRESSIONAL ART COMPETITION</w:t>
      </w:r>
    </w:p>
    <w:p w14:paraId="6B53C906" w14:textId="236F0D3B" w:rsidR="000C633A" w:rsidRDefault="000C633A" w:rsidP="000C633A">
      <w:pPr>
        <w:spacing w:after="0" w:line="259" w:lineRule="auto"/>
        <w:jc w:val="center"/>
        <w:rPr>
          <w:rFonts w:ascii="Times New Roman" w:hAnsi="Times New Roman" w:cs="Times New Roman"/>
          <w:sz w:val="36"/>
          <w:szCs w:val="36"/>
        </w:rPr>
      </w:pPr>
      <w:r w:rsidRPr="000C633A">
        <w:rPr>
          <w:rFonts w:ascii="Times New Roman" w:hAnsi="Times New Roman" w:cs="Times New Roman"/>
          <w:sz w:val="36"/>
          <w:szCs w:val="36"/>
        </w:rPr>
        <w:t>FOR HIGH SCHOOL STUDENTS</w:t>
      </w:r>
    </w:p>
    <w:p w14:paraId="26601249" w14:textId="77777777" w:rsidR="000C633A" w:rsidRPr="000C633A" w:rsidRDefault="000C633A" w:rsidP="000C633A">
      <w:pPr>
        <w:spacing w:after="0" w:line="240" w:lineRule="auto"/>
        <w:jc w:val="center"/>
        <w:rPr>
          <w:rFonts w:ascii="Times New Roman" w:hAnsi="Times New Roman" w:cs="Times New Roman"/>
          <w:sz w:val="36"/>
          <w:szCs w:val="36"/>
        </w:rPr>
      </w:pPr>
    </w:p>
    <w:p w14:paraId="480F6929" w14:textId="6BBDF0FF" w:rsidR="000C633A" w:rsidRDefault="000C633A" w:rsidP="000C633A">
      <w:pPr>
        <w:spacing w:after="214" w:line="240" w:lineRule="auto"/>
        <w:jc w:val="center"/>
        <w:rPr>
          <w:rFonts w:ascii="Times New Roman" w:hAnsi="Times New Roman" w:cs="Times New Roman"/>
          <w:sz w:val="36"/>
          <w:szCs w:val="36"/>
        </w:rPr>
      </w:pPr>
      <w:r w:rsidRPr="000C633A">
        <w:rPr>
          <w:rFonts w:ascii="Times New Roman" w:hAnsi="Times New Roman" w:cs="Times New Roman"/>
          <w:sz w:val="36"/>
          <w:szCs w:val="36"/>
        </w:rPr>
        <w:t>GUIDELINES</w:t>
      </w:r>
    </w:p>
    <w:p w14:paraId="20B36D94" w14:textId="0751AB5E" w:rsidR="000C633A" w:rsidRDefault="000C633A" w:rsidP="000C633A">
      <w:pPr>
        <w:spacing w:after="214" w:line="240" w:lineRule="auto"/>
        <w:jc w:val="center"/>
        <w:rPr>
          <w:rFonts w:ascii="Times New Roman" w:hAnsi="Times New Roman" w:cs="Times New Roman"/>
          <w:sz w:val="36"/>
          <w:szCs w:val="36"/>
        </w:rPr>
      </w:pPr>
      <w:r>
        <w:rPr>
          <w:rFonts w:ascii="Times New Roman" w:hAnsi="Times New Roman" w:cs="Times New Roman"/>
          <w:noProof/>
          <w:sz w:val="36"/>
          <w:szCs w:val="36"/>
        </w:rPr>
        <mc:AlternateContent>
          <mc:Choice Requires="wps">
            <w:drawing>
              <wp:inline distT="0" distB="0" distL="0" distR="0" wp14:anchorId="6327ED45" wp14:editId="62E0EA8B">
                <wp:extent cx="4857750" cy="1752600"/>
                <wp:effectExtent l="0" t="0" r="19050" b="19050"/>
                <wp:docPr id="2078121535" name="Rectangle 1"/>
                <wp:cNvGraphicFramePr/>
                <a:graphic xmlns:a="http://schemas.openxmlformats.org/drawingml/2006/main">
                  <a:graphicData uri="http://schemas.microsoft.com/office/word/2010/wordprocessingShape">
                    <wps:wsp>
                      <wps:cNvSpPr/>
                      <wps:spPr>
                        <a:xfrm>
                          <a:off x="0" y="0"/>
                          <a:ext cx="4857750" cy="1752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60D2F6B" w14:textId="06292795" w:rsidR="000C633A" w:rsidRPr="00F171CF" w:rsidRDefault="000C633A" w:rsidP="000C633A">
                            <w:pPr>
                              <w:spacing w:after="0"/>
                              <w:rPr>
                                <w:rFonts w:ascii="Times New Roman" w:hAnsi="Times New Roman" w:cs="Times New Roman"/>
                                <w:b/>
                                <w:bCs/>
                              </w:rPr>
                            </w:pPr>
                            <w:r w:rsidRPr="00F171CF">
                              <w:rPr>
                                <w:rFonts w:ascii="Times New Roman" w:hAnsi="Times New Roman" w:cs="Times New Roman"/>
                                <w:b/>
                                <w:bCs/>
                              </w:rPr>
                              <w:t xml:space="preserve">Artwork Categories are as follows:   </w:t>
                            </w:r>
                          </w:p>
                          <w:p w14:paraId="22EDE3ED" w14:textId="7C2EE2E4" w:rsidR="000C633A" w:rsidRPr="00F171CF" w:rsidRDefault="00F171CF" w:rsidP="000C633A">
                            <w:pPr>
                              <w:spacing w:after="0"/>
                              <w:rPr>
                                <w:rFonts w:ascii="Times New Roman" w:hAnsi="Times New Roman" w:cs="Times New Roman"/>
                              </w:rPr>
                            </w:pPr>
                            <w:r>
                              <w:rPr>
                                <w:rFonts w:ascii="Times New Roman" w:hAnsi="Times New Roman" w:cs="Times New Roman"/>
                                <w:b/>
                                <w:bCs/>
                              </w:rPr>
                              <w:t xml:space="preserve">    </w:t>
                            </w:r>
                            <w:r w:rsidR="000C633A" w:rsidRPr="00F171CF">
                              <w:rPr>
                                <w:rFonts w:ascii="Times New Roman" w:hAnsi="Times New Roman" w:cs="Times New Roman"/>
                                <w:b/>
                                <w:bCs/>
                              </w:rPr>
                              <w:t>Paintings:</w:t>
                            </w:r>
                            <w:r w:rsidR="000C633A" w:rsidRPr="00F171CF">
                              <w:rPr>
                                <w:rFonts w:ascii="Times New Roman" w:hAnsi="Times New Roman" w:cs="Times New Roman"/>
                              </w:rPr>
                              <w:t xml:space="preserve"> (oil, acrylics, watercolor, etc.)</w:t>
                            </w:r>
                          </w:p>
                          <w:p w14:paraId="55C2074D" w14:textId="4A81B050" w:rsidR="000C633A" w:rsidRPr="00F171CF" w:rsidRDefault="00F171CF" w:rsidP="000C633A">
                            <w:pPr>
                              <w:spacing w:after="0"/>
                              <w:rPr>
                                <w:rFonts w:ascii="Times New Roman" w:hAnsi="Times New Roman" w:cs="Times New Roman"/>
                              </w:rPr>
                            </w:pPr>
                            <w:r>
                              <w:rPr>
                                <w:rFonts w:ascii="Times New Roman" w:hAnsi="Times New Roman" w:cs="Times New Roman"/>
                                <w:b/>
                                <w:bCs/>
                              </w:rPr>
                              <w:t xml:space="preserve">    </w:t>
                            </w:r>
                            <w:r w:rsidR="000C633A" w:rsidRPr="00F171CF">
                              <w:rPr>
                                <w:rFonts w:ascii="Times New Roman" w:hAnsi="Times New Roman" w:cs="Times New Roman"/>
                                <w:b/>
                                <w:bCs/>
                              </w:rPr>
                              <w:t>Drawings:</w:t>
                            </w:r>
                            <w:r w:rsidR="000C633A" w:rsidRPr="00F171CF">
                              <w:rPr>
                                <w:rFonts w:ascii="Times New Roman" w:hAnsi="Times New Roman" w:cs="Times New Roman"/>
                              </w:rPr>
                              <w:t xml:space="preserve"> (pastels, colored pencil, charcoal, ink, markers, etc.)</w:t>
                            </w:r>
                          </w:p>
                          <w:p w14:paraId="19E4CF1F" w14:textId="5FC2AF8C" w:rsidR="000C633A" w:rsidRPr="00F171CF" w:rsidRDefault="00F171CF" w:rsidP="000C633A">
                            <w:pPr>
                              <w:spacing w:after="0"/>
                              <w:rPr>
                                <w:rFonts w:ascii="Times New Roman" w:hAnsi="Times New Roman" w:cs="Times New Roman"/>
                              </w:rPr>
                            </w:pPr>
                            <w:r>
                              <w:rPr>
                                <w:rFonts w:ascii="Times New Roman" w:hAnsi="Times New Roman" w:cs="Times New Roman"/>
                                <w:b/>
                                <w:bCs/>
                              </w:rPr>
                              <w:t xml:space="preserve">    </w:t>
                            </w:r>
                            <w:r w:rsidR="000C633A" w:rsidRPr="00F171CF">
                              <w:rPr>
                                <w:rFonts w:ascii="Times New Roman" w:hAnsi="Times New Roman" w:cs="Times New Roman"/>
                                <w:b/>
                                <w:bCs/>
                              </w:rPr>
                              <w:t>Collage:</w:t>
                            </w:r>
                            <w:r w:rsidR="000C633A" w:rsidRPr="00F171CF">
                              <w:rPr>
                                <w:rFonts w:ascii="Times New Roman" w:hAnsi="Times New Roman" w:cs="Times New Roman"/>
                              </w:rPr>
                              <w:t xml:space="preserve"> must be two dimensional</w:t>
                            </w:r>
                          </w:p>
                          <w:p w14:paraId="5319662E" w14:textId="126723FB" w:rsidR="000C633A" w:rsidRPr="00F171CF" w:rsidRDefault="00F171CF" w:rsidP="000C633A">
                            <w:pPr>
                              <w:spacing w:after="0"/>
                              <w:rPr>
                                <w:rFonts w:ascii="Times New Roman" w:hAnsi="Times New Roman" w:cs="Times New Roman"/>
                              </w:rPr>
                            </w:pPr>
                            <w:r>
                              <w:rPr>
                                <w:rFonts w:ascii="Times New Roman" w:hAnsi="Times New Roman" w:cs="Times New Roman"/>
                                <w:b/>
                                <w:bCs/>
                              </w:rPr>
                              <w:t xml:space="preserve">    </w:t>
                            </w:r>
                            <w:r w:rsidR="000C633A" w:rsidRPr="00F171CF">
                              <w:rPr>
                                <w:rFonts w:ascii="Times New Roman" w:hAnsi="Times New Roman" w:cs="Times New Roman"/>
                                <w:b/>
                                <w:bCs/>
                              </w:rPr>
                              <w:t>Prints:</w:t>
                            </w:r>
                            <w:r w:rsidR="000C633A" w:rsidRPr="00F171CF">
                              <w:rPr>
                                <w:rFonts w:ascii="Times New Roman" w:hAnsi="Times New Roman" w:cs="Times New Roman"/>
                              </w:rPr>
                              <w:t xml:space="preserve"> (lithographs, silkscreen, block prints)</w:t>
                            </w:r>
                          </w:p>
                          <w:p w14:paraId="3C5E6BAF" w14:textId="1DDCA378" w:rsidR="000C633A" w:rsidRPr="00F171CF" w:rsidRDefault="00F171CF" w:rsidP="000C633A">
                            <w:pPr>
                              <w:spacing w:after="0"/>
                              <w:rPr>
                                <w:rFonts w:ascii="Times New Roman" w:hAnsi="Times New Roman" w:cs="Times New Roman"/>
                                <w:b/>
                                <w:bCs/>
                              </w:rPr>
                            </w:pPr>
                            <w:r>
                              <w:rPr>
                                <w:rFonts w:ascii="Times New Roman" w:hAnsi="Times New Roman" w:cs="Times New Roman"/>
                                <w:b/>
                                <w:bCs/>
                              </w:rPr>
                              <w:t xml:space="preserve">    </w:t>
                            </w:r>
                            <w:r w:rsidR="000C633A" w:rsidRPr="00F171CF">
                              <w:rPr>
                                <w:rFonts w:ascii="Times New Roman" w:hAnsi="Times New Roman" w:cs="Times New Roman"/>
                                <w:b/>
                                <w:bCs/>
                              </w:rPr>
                              <w:t>Mixed media</w:t>
                            </w:r>
                          </w:p>
                          <w:p w14:paraId="1B0D5D64" w14:textId="60676EA7" w:rsidR="000C633A" w:rsidRPr="00F171CF" w:rsidRDefault="00F171CF" w:rsidP="000C633A">
                            <w:pPr>
                              <w:spacing w:after="0"/>
                              <w:rPr>
                                <w:rFonts w:ascii="Times New Roman" w:hAnsi="Times New Roman" w:cs="Times New Roman"/>
                                <w:b/>
                                <w:bCs/>
                              </w:rPr>
                            </w:pPr>
                            <w:r>
                              <w:rPr>
                                <w:rFonts w:ascii="Times New Roman" w:hAnsi="Times New Roman" w:cs="Times New Roman"/>
                                <w:b/>
                                <w:bCs/>
                              </w:rPr>
                              <w:t xml:space="preserve">    </w:t>
                            </w:r>
                            <w:r w:rsidR="000C633A" w:rsidRPr="00F171CF">
                              <w:rPr>
                                <w:rFonts w:ascii="Times New Roman" w:hAnsi="Times New Roman" w:cs="Times New Roman"/>
                                <w:b/>
                                <w:bCs/>
                              </w:rPr>
                              <w:t>Computer generated art</w:t>
                            </w:r>
                          </w:p>
                          <w:p w14:paraId="58A4A531" w14:textId="6492D66C" w:rsidR="000C633A" w:rsidRPr="00F171CF" w:rsidRDefault="00F171CF" w:rsidP="000C633A">
                            <w:pPr>
                              <w:spacing w:after="0"/>
                              <w:rPr>
                                <w:rFonts w:ascii="Times New Roman" w:hAnsi="Times New Roman" w:cs="Times New Roman"/>
                                <w:b/>
                                <w:bCs/>
                              </w:rPr>
                            </w:pPr>
                            <w:r>
                              <w:rPr>
                                <w:rFonts w:ascii="Times New Roman" w:hAnsi="Times New Roman" w:cs="Times New Roman"/>
                                <w:b/>
                                <w:bCs/>
                              </w:rPr>
                              <w:t xml:space="preserve">    </w:t>
                            </w:r>
                            <w:r w:rsidR="000C633A" w:rsidRPr="00F171CF">
                              <w:rPr>
                                <w:rFonts w:ascii="Times New Roman" w:hAnsi="Times New Roman" w:cs="Times New Roman"/>
                                <w:b/>
                                <w:bCs/>
                              </w:rPr>
                              <w:t>Photography</w:t>
                            </w:r>
                          </w:p>
                          <w:p w14:paraId="7C4CC71B" w14:textId="77777777" w:rsidR="000C633A" w:rsidRDefault="000C633A" w:rsidP="000C633A">
                            <w:pPr>
                              <w:spacing w:after="0" w:line="240" w:lineRule="auto"/>
                              <w:ind w:left="619" w:firstLine="1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6327ED45" id="Rectangle 1" o:spid="_x0000_s1026" style="width:382.5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" fillcolor="white [3201]" strokecolor="black [3213]" strokeweight="1pt">
                <v:textbox>
                  <w:txbxContent>
                    <w:p w14:paraId="260D2F6B" w14:textId="06292795" w:rsidR="000C633A" w:rsidRPr="00F171CF" w:rsidRDefault="000C633A" w:rsidP="000C633A">
                      <w:pPr>
                        <w:spacing w:after="0"/>
                        <w:rPr>
                          <w:rFonts w:ascii="Times New Roman" w:hAnsi="Times New Roman" w:cs="Times New Roman"/>
                          <w:b/>
                          <w:bCs/>
                        </w:rPr>
                      </w:pPr>
                      <w:r w:rsidRPr="00F171CF">
                        <w:rPr>
                          <w:rFonts w:ascii="Times New Roman" w:hAnsi="Times New Roman" w:cs="Times New Roman"/>
                          <w:b/>
                          <w:bCs/>
                        </w:rPr>
                        <w:t xml:space="preserve">Artwork Categories are as follows:   </w:t>
                      </w:r>
                    </w:p>
                    <w:p w14:paraId="22EDE3ED" w14:textId="7C2EE2E4" w:rsidR="000C633A" w:rsidRPr="00F171CF" w:rsidRDefault="00F171CF" w:rsidP="000C633A">
                      <w:pPr>
                        <w:spacing w:after="0"/>
                        <w:rPr>
                          <w:rFonts w:ascii="Times New Roman" w:hAnsi="Times New Roman" w:cs="Times New Roman"/>
                        </w:rPr>
                      </w:pPr>
                      <w:r>
                        <w:rPr>
                          <w:rFonts w:ascii="Times New Roman" w:hAnsi="Times New Roman" w:cs="Times New Roman"/>
                          <w:b/>
                          <w:bCs/>
                        </w:rPr>
                        <w:t xml:space="preserve">    </w:t>
                      </w:r>
                      <w:r w:rsidR="000C633A" w:rsidRPr="00F171CF">
                        <w:rPr>
                          <w:rFonts w:ascii="Times New Roman" w:hAnsi="Times New Roman" w:cs="Times New Roman"/>
                          <w:b/>
                          <w:bCs/>
                        </w:rPr>
                        <w:t>Paintings:</w:t>
                      </w:r>
                      <w:r w:rsidR="000C633A" w:rsidRPr="00F171CF">
                        <w:rPr>
                          <w:rFonts w:ascii="Times New Roman" w:hAnsi="Times New Roman" w:cs="Times New Roman"/>
                        </w:rPr>
                        <w:t xml:space="preserve"> (oil, acrylics, watercolor, etc.)</w:t>
                      </w:r>
                    </w:p>
                    <w:p w14:paraId="55C2074D" w14:textId="4A81B050" w:rsidR="000C633A" w:rsidRPr="00F171CF" w:rsidRDefault="00F171CF" w:rsidP="000C633A">
                      <w:pPr>
                        <w:spacing w:after="0"/>
                        <w:rPr>
                          <w:rFonts w:ascii="Times New Roman" w:hAnsi="Times New Roman" w:cs="Times New Roman"/>
                        </w:rPr>
                      </w:pPr>
                      <w:r>
                        <w:rPr>
                          <w:rFonts w:ascii="Times New Roman" w:hAnsi="Times New Roman" w:cs="Times New Roman"/>
                          <w:b/>
                          <w:bCs/>
                        </w:rPr>
                        <w:t xml:space="preserve">    </w:t>
                      </w:r>
                      <w:r w:rsidR="000C633A" w:rsidRPr="00F171CF">
                        <w:rPr>
                          <w:rFonts w:ascii="Times New Roman" w:hAnsi="Times New Roman" w:cs="Times New Roman"/>
                          <w:b/>
                          <w:bCs/>
                        </w:rPr>
                        <w:t>Drawings:</w:t>
                      </w:r>
                      <w:r w:rsidR="000C633A" w:rsidRPr="00F171CF">
                        <w:rPr>
                          <w:rFonts w:ascii="Times New Roman" w:hAnsi="Times New Roman" w:cs="Times New Roman"/>
                        </w:rPr>
                        <w:t xml:space="preserve"> (pastels, colored pencil, charcoal, ink, markers, etc.)</w:t>
                      </w:r>
                    </w:p>
                    <w:p w14:paraId="19E4CF1F" w14:textId="5FC2AF8C" w:rsidR="000C633A" w:rsidRPr="00F171CF" w:rsidRDefault="00F171CF" w:rsidP="000C633A">
                      <w:pPr>
                        <w:spacing w:after="0"/>
                        <w:rPr>
                          <w:rFonts w:ascii="Times New Roman" w:hAnsi="Times New Roman" w:cs="Times New Roman"/>
                        </w:rPr>
                      </w:pPr>
                      <w:r>
                        <w:rPr>
                          <w:rFonts w:ascii="Times New Roman" w:hAnsi="Times New Roman" w:cs="Times New Roman"/>
                          <w:b/>
                          <w:bCs/>
                        </w:rPr>
                        <w:t xml:space="preserve">    </w:t>
                      </w:r>
                      <w:r w:rsidR="000C633A" w:rsidRPr="00F171CF">
                        <w:rPr>
                          <w:rFonts w:ascii="Times New Roman" w:hAnsi="Times New Roman" w:cs="Times New Roman"/>
                          <w:b/>
                          <w:bCs/>
                        </w:rPr>
                        <w:t>Collage:</w:t>
                      </w:r>
                      <w:r w:rsidR="000C633A" w:rsidRPr="00F171CF">
                        <w:rPr>
                          <w:rFonts w:ascii="Times New Roman" w:hAnsi="Times New Roman" w:cs="Times New Roman"/>
                        </w:rPr>
                        <w:t xml:space="preserve"> must be two dimensional</w:t>
                      </w:r>
                    </w:p>
                    <w:p w14:paraId="5319662E" w14:textId="126723FB" w:rsidR="000C633A" w:rsidRPr="00F171CF" w:rsidRDefault="00F171CF" w:rsidP="000C633A">
                      <w:pPr>
                        <w:spacing w:after="0"/>
                        <w:rPr>
                          <w:rFonts w:ascii="Times New Roman" w:hAnsi="Times New Roman" w:cs="Times New Roman"/>
                        </w:rPr>
                      </w:pPr>
                      <w:r>
                        <w:rPr>
                          <w:rFonts w:ascii="Times New Roman" w:hAnsi="Times New Roman" w:cs="Times New Roman"/>
                          <w:b/>
                          <w:bCs/>
                        </w:rPr>
                        <w:t xml:space="preserve">    </w:t>
                      </w:r>
                      <w:r w:rsidR="000C633A" w:rsidRPr="00F171CF">
                        <w:rPr>
                          <w:rFonts w:ascii="Times New Roman" w:hAnsi="Times New Roman" w:cs="Times New Roman"/>
                          <w:b/>
                          <w:bCs/>
                        </w:rPr>
                        <w:t>Prints:</w:t>
                      </w:r>
                      <w:r w:rsidR="000C633A" w:rsidRPr="00F171CF">
                        <w:rPr>
                          <w:rFonts w:ascii="Times New Roman" w:hAnsi="Times New Roman" w:cs="Times New Roman"/>
                        </w:rPr>
                        <w:t xml:space="preserve"> (lithographs, silkscreen, block prints)</w:t>
                      </w:r>
                    </w:p>
                    <w:p w14:paraId="3C5E6BAF" w14:textId="1DDCA378" w:rsidR="000C633A" w:rsidRPr="00F171CF" w:rsidRDefault="00F171CF" w:rsidP="000C633A">
                      <w:pPr>
                        <w:spacing w:after="0"/>
                        <w:rPr>
                          <w:rFonts w:ascii="Times New Roman" w:hAnsi="Times New Roman" w:cs="Times New Roman"/>
                          <w:b/>
                          <w:bCs/>
                        </w:rPr>
                      </w:pPr>
                      <w:r>
                        <w:rPr>
                          <w:rFonts w:ascii="Times New Roman" w:hAnsi="Times New Roman" w:cs="Times New Roman"/>
                          <w:b/>
                          <w:bCs/>
                        </w:rPr>
                        <w:t xml:space="preserve">    </w:t>
                      </w:r>
                      <w:r w:rsidR="000C633A" w:rsidRPr="00F171CF">
                        <w:rPr>
                          <w:rFonts w:ascii="Times New Roman" w:hAnsi="Times New Roman" w:cs="Times New Roman"/>
                          <w:b/>
                          <w:bCs/>
                        </w:rPr>
                        <w:t>Mixed media</w:t>
                      </w:r>
                    </w:p>
                    <w:p w14:paraId="1B0D5D64" w14:textId="60676EA7" w:rsidR="000C633A" w:rsidRPr="00F171CF" w:rsidRDefault="00F171CF" w:rsidP="000C633A">
                      <w:pPr>
                        <w:spacing w:after="0"/>
                        <w:rPr>
                          <w:rFonts w:ascii="Times New Roman" w:hAnsi="Times New Roman" w:cs="Times New Roman"/>
                          <w:b/>
                          <w:bCs/>
                        </w:rPr>
                      </w:pPr>
                      <w:r>
                        <w:rPr>
                          <w:rFonts w:ascii="Times New Roman" w:hAnsi="Times New Roman" w:cs="Times New Roman"/>
                          <w:b/>
                          <w:bCs/>
                        </w:rPr>
                        <w:t xml:space="preserve">    </w:t>
                      </w:r>
                      <w:r w:rsidR="000C633A" w:rsidRPr="00F171CF">
                        <w:rPr>
                          <w:rFonts w:ascii="Times New Roman" w:hAnsi="Times New Roman" w:cs="Times New Roman"/>
                          <w:b/>
                          <w:bCs/>
                        </w:rPr>
                        <w:t>Computer generated art</w:t>
                      </w:r>
                    </w:p>
                    <w:p w14:paraId="58A4A531" w14:textId="6492D66C" w:rsidR="000C633A" w:rsidRPr="00F171CF" w:rsidRDefault="00F171CF" w:rsidP="000C633A">
                      <w:pPr>
                        <w:spacing w:after="0"/>
                        <w:rPr>
                          <w:rFonts w:ascii="Times New Roman" w:hAnsi="Times New Roman" w:cs="Times New Roman"/>
                          <w:b/>
                          <w:bCs/>
                        </w:rPr>
                      </w:pPr>
                      <w:r>
                        <w:rPr>
                          <w:rFonts w:ascii="Times New Roman" w:hAnsi="Times New Roman" w:cs="Times New Roman"/>
                          <w:b/>
                          <w:bCs/>
                        </w:rPr>
                        <w:t xml:space="preserve">    </w:t>
                      </w:r>
                      <w:r w:rsidR="000C633A" w:rsidRPr="00F171CF">
                        <w:rPr>
                          <w:rFonts w:ascii="Times New Roman" w:hAnsi="Times New Roman" w:cs="Times New Roman"/>
                          <w:b/>
                          <w:bCs/>
                        </w:rPr>
                        <w:t>Photography</w:t>
                      </w:r>
                    </w:p>
                    <w:p w14:paraId="7C4CC71B" w14:textId="77777777" w:rsidR="000C633A" w:rsidRDefault="000C633A" w:rsidP="000C633A">
                      <w:pPr>
                        <w:spacing w:after="0" w:line="240" w:lineRule="auto"/>
                        <w:ind w:left="619" w:firstLine="14"/>
                      </w:pPr>
                    </w:p>
                  </w:txbxContent>
                </v:textbox>
                <w10:anchorlock/>
              </v:rect>
            </w:pict>
          </mc:Fallback>
        </mc:AlternateContent>
      </w:r>
    </w:p>
    <w:p w14:paraId="00F70CD0" w14:textId="30DE5661" w:rsidR="00245404" w:rsidRPr="00245404" w:rsidRDefault="00245404" w:rsidP="00AC02C5">
      <w:pPr>
        <w:pStyle w:val="ListParagraph"/>
        <w:numPr>
          <w:ilvl w:val="0"/>
          <w:numId w:val="1"/>
        </w:numPr>
        <w:spacing w:after="214" w:line="250" w:lineRule="auto"/>
        <w:ind w:left="806" w:hanging="216"/>
        <w:rPr>
          <w:rFonts w:ascii="Times New Roman" w:hAnsi="Times New Roman" w:cs="Times New Roman"/>
          <w:b/>
          <w:bCs/>
          <w:sz w:val="28"/>
          <w:szCs w:val="28"/>
        </w:rPr>
      </w:pPr>
      <w:r w:rsidRPr="00245404">
        <w:rPr>
          <w:rFonts w:ascii="Times New Roman" w:hAnsi="Times New Roman" w:cs="Times New Roman"/>
          <w:b/>
          <w:bCs/>
          <w:sz w:val="28"/>
          <w:szCs w:val="28"/>
        </w:rPr>
        <w:t>Students can submit more than one piece</w:t>
      </w:r>
    </w:p>
    <w:p w14:paraId="7C2A40EE" w14:textId="560B0CCE" w:rsidR="000C633A" w:rsidRPr="00AC02C5" w:rsidRDefault="00F171CF" w:rsidP="00AC02C5">
      <w:pPr>
        <w:pStyle w:val="ListParagraph"/>
        <w:numPr>
          <w:ilvl w:val="0"/>
          <w:numId w:val="1"/>
        </w:numPr>
        <w:spacing w:after="214" w:line="250" w:lineRule="auto"/>
        <w:ind w:left="806" w:hanging="216"/>
        <w:rPr>
          <w:rFonts w:ascii="Times New Roman" w:hAnsi="Times New Roman" w:cs="Times New Roman"/>
          <w:b/>
          <w:bCs/>
          <w:sz w:val="36"/>
          <w:szCs w:val="36"/>
        </w:rPr>
      </w:pPr>
      <w:r w:rsidRPr="00AC02C5">
        <w:rPr>
          <w:rFonts w:ascii="Times New Roman" w:hAnsi="Times New Roman" w:cs="Times New Roman"/>
          <w:b/>
          <w:bCs/>
          <w:sz w:val="28"/>
          <w:szCs w:val="28"/>
        </w:rPr>
        <w:t>All artwork submitted MUST BE matted if it is not framed</w:t>
      </w:r>
    </w:p>
    <w:p w14:paraId="68194EA4" w14:textId="55549E4C" w:rsidR="00F171CF" w:rsidRPr="00AC02C5" w:rsidRDefault="00F171CF" w:rsidP="00AC02C5">
      <w:pPr>
        <w:pStyle w:val="ListParagraph"/>
        <w:numPr>
          <w:ilvl w:val="0"/>
          <w:numId w:val="1"/>
        </w:numPr>
        <w:spacing w:after="214" w:line="250" w:lineRule="auto"/>
        <w:ind w:left="806" w:hanging="216"/>
        <w:rPr>
          <w:rFonts w:ascii="Times New Roman" w:hAnsi="Times New Roman" w:cs="Times New Roman"/>
          <w:b/>
          <w:bCs/>
          <w:sz w:val="36"/>
          <w:szCs w:val="36"/>
        </w:rPr>
      </w:pPr>
      <w:r w:rsidRPr="00AC02C5">
        <w:rPr>
          <w:rFonts w:ascii="Times New Roman" w:hAnsi="Times New Roman" w:cs="Times New Roman"/>
          <w:b/>
          <w:bCs/>
          <w:sz w:val="28"/>
          <w:szCs w:val="28"/>
        </w:rPr>
        <w:t>Framing is Optional (see Framing Guidelines)</w:t>
      </w:r>
    </w:p>
    <w:p w14:paraId="206A06F4" w14:textId="33E76FA2" w:rsidR="00F171CF" w:rsidRPr="00AC02C5" w:rsidRDefault="00F171CF" w:rsidP="00AC02C5">
      <w:pPr>
        <w:pStyle w:val="ListParagraph"/>
        <w:numPr>
          <w:ilvl w:val="0"/>
          <w:numId w:val="1"/>
        </w:numPr>
        <w:spacing w:after="214" w:line="250" w:lineRule="auto"/>
        <w:ind w:left="806" w:hanging="216"/>
        <w:rPr>
          <w:rFonts w:ascii="Times New Roman" w:hAnsi="Times New Roman" w:cs="Times New Roman"/>
          <w:b/>
          <w:bCs/>
          <w:sz w:val="36"/>
          <w:szCs w:val="36"/>
        </w:rPr>
      </w:pPr>
      <w:r w:rsidRPr="00AC02C5">
        <w:rPr>
          <w:rFonts w:ascii="Times New Roman" w:hAnsi="Times New Roman" w:cs="Times New Roman"/>
          <w:b/>
          <w:bCs/>
          <w:sz w:val="28"/>
          <w:szCs w:val="28"/>
        </w:rPr>
        <w:t>Write your full name and school in the bottom right hand corner on the BACK of your piece (or use</w:t>
      </w:r>
      <w:r w:rsidR="00ED2A05">
        <w:rPr>
          <w:rFonts w:ascii="Times New Roman" w:hAnsi="Times New Roman" w:cs="Times New Roman"/>
          <w:b/>
          <w:bCs/>
          <w:sz w:val="28"/>
          <w:szCs w:val="28"/>
        </w:rPr>
        <w:t xml:space="preserve"> a</w:t>
      </w:r>
      <w:r w:rsidRPr="00AC02C5">
        <w:rPr>
          <w:rFonts w:ascii="Times New Roman" w:hAnsi="Times New Roman" w:cs="Times New Roman"/>
          <w:b/>
          <w:bCs/>
          <w:sz w:val="28"/>
          <w:szCs w:val="28"/>
        </w:rPr>
        <w:t xml:space="preserve"> label)</w:t>
      </w:r>
    </w:p>
    <w:p w14:paraId="171F22CB" w14:textId="6CF088B4" w:rsidR="00F171CF" w:rsidRPr="00AC02C5" w:rsidRDefault="00F171CF" w:rsidP="00AC02C5">
      <w:pPr>
        <w:pStyle w:val="ListParagraph"/>
        <w:numPr>
          <w:ilvl w:val="0"/>
          <w:numId w:val="1"/>
        </w:numPr>
        <w:spacing w:after="214" w:line="250" w:lineRule="auto"/>
        <w:ind w:left="806" w:hanging="216"/>
        <w:rPr>
          <w:rFonts w:ascii="Times New Roman" w:hAnsi="Times New Roman" w:cs="Times New Roman"/>
          <w:b/>
          <w:bCs/>
          <w:sz w:val="36"/>
          <w:szCs w:val="36"/>
        </w:rPr>
      </w:pPr>
      <w:r w:rsidRPr="00AC02C5">
        <w:rPr>
          <w:rFonts w:ascii="Times New Roman" w:hAnsi="Times New Roman" w:cs="Times New Roman"/>
          <w:b/>
          <w:bCs/>
          <w:sz w:val="28"/>
          <w:szCs w:val="28"/>
        </w:rPr>
        <w:t xml:space="preserve">Each piece must be submitted with an accompanying release form. Please note the release form is printed on the front and back and both sides must be completed before submitting your artwork. </w:t>
      </w:r>
    </w:p>
    <w:p w14:paraId="45759422" w14:textId="31AB18D1" w:rsidR="00F171CF" w:rsidRPr="00CA0BB6" w:rsidRDefault="00F171CF" w:rsidP="00AC02C5">
      <w:pPr>
        <w:pStyle w:val="ListParagraph"/>
        <w:numPr>
          <w:ilvl w:val="0"/>
          <w:numId w:val="1"/>
        </w:numPr>
        <w:spacing w:after="214" w:line="250" w:lineRule="auto"/>
        <w:ind w:left="806" w:hanging="216"/>
        <w:rPr>
          <w:rFonts w:ascii="Times New Roman" w:hAnsi="Times New Roman" w:cs="Times New Roman"/>
          <w:b/>
          <w:bCs/>
          <w:sz w:val="36"/>
          <w:szCs w:val="36"/>
          <w:u w:val="single"/>
        </w:rPr>
      </w:pPr>
      <w:r w:rsidRPr="00CA0BB6">
        <w:rPr>
          <w:rFonts w:ascii="Times New Roman" w:hAnsi="Times New Roman" w:cs="Times New Roman"/>
          <w:b/>
          <w:bCs/>
          <w:sz w:val="28"/>
          <w:szCs w:val="28"/>
          <w:u w:val="single"/>
        </w:rPr>
        <w:t>DO NOT tape your release form to the back of your piece.</w:t>
      </w:r>
    </w:p>
    <w:p w14:paraId="3DDCC7F3" w14:textId="5AC8BA2E" w:rsidR="00F171CF" w:rsidRDefault="00F171CF" w:rsidP="00AC02C5">
      <w:pPr>
        <w:spacing w:after="301" w:line="238" w:lineRule="auto"/>
        <w:rPr>
          <w:rFonts w:ascii="Times New Roman" w:hAnsi="Times New Roman" w:cs="Times New Roman"/>
          <w:sz w:val="28"/>
          <w:szCs w:val="28"/>
        </w:rPr>
      </w:pPr>
      <w:proofErr w:type="gramStart"/>
      <w:r>
        <w:rPr>
          <w:rFonts w:ascii="Times New Roman" w:hAnsi="Times New Roman" w:cs="Times New Roman"/>
          <w:sz w:val="28"/>
          <w:szCs w:val="28"/>
        </w:rPr>
        <w:t>In order to</w:t>
      </w:r>
      <w:proofErr w:type="gramEnd"/>
      <w:r>
        <w:rPr>
          <w:rFonts w:ascii="Times New Roman" w:hAnsi="Times New Roman" w:cs="Times New Roman"/>
          <w:sz w:val="28"/>
          <w:szCs w:val="28"/>
        </w:rPr>
        <w:t xml:space="preserve"> allow artwork to hang in the Cannon Tunnel of the U.S. Capitol, the following restrictions are necessary:</w:t>
      </w:r>
    </w:p>
    <w:p w14:paraId="1F5118AE" w14:textId="762B92D8" w:rsidR="00F171CF" w:rsidRDefault="00F171CF" w:rsidP="0060205D">
      <w:pPr>
        <w:pStyle w:val="ListParagraph"/>
        <w:numPr>
          <w:ilvl w:val="0"/>
          <w:numId w:val="2"/>
        </w:numPr>
        <w:spacing w:after="214" w:line="250" w:lineRule="auto"/>
        <w:ind w:left="706"/>
        <w:jc w:val="both"/>
        <w:rPr>
          <w:rFonts w:ascii="Times New Roman" w:hAnsi="Times New Roman" w:cs="Times New Roman"/>
          <w:sz w:val="28"/>
          <w:szCs w:val="28"/>
        </w:rPr>
      </w:pPr>
      <w:r>
        <w:rPr>
          <w:rFonts w:ascii="Times New Roman" w:hAnsi="Times New Roman" w:cs="Times New Roman"/>
          <w:sz w:val="28"/>
          <w:szCs w:val="28"/>
        </w:rPr>
        <w:t>All artwork must be only two-dimensional.</w:t>
      </w:r>
    </w:p>
    <w:p w14:paraId="32513096" w14:textId="4A161C38" w:rsidR="00F171CF" w:rsidRDefault="00F171CF" w:rsidP="0060205D">
      <w:pPr>
        <w:pStyle w:val="ListParagraph"/>
        <w:numPr>
          <w:ilvl w:val="0"/>
          <w:numId w:val="2"/>
        </w:numPr>
        <w:spacing w:after="214" w:line="250" w:lineRule="auto"/>
        <w:ind w:left="706"/>
        <w:jc w:val="both"/>
        <w:rPr>
          <w:rFonts w:ascii="Times New Roman" w:hAnsi="Times New Roman" w:cs="Times New Roman"/>
          <w:sz w:val="28"/>
          <w:szCs w:val="28"/>
        </w:rPr>
      </w:pPr>
      <w:r>
        <w:rPr>
          <w:rFonts w:ascii="Times New Roman" w:hAnsi="Times New Roman" w:cs="Times New Roman"/>
          <w:sz w:val="28"/>
          <w:szCs w:val="28"/>
        </w:rPr>
        <w:t>Each piece can be no larger than 26 inches by 26 inches to the outside dimensions of the frame and cannot be more than 4 inches in depth. Artwork must not weigh more than 15lbs.</w:t>
      </w:r>
    </w:p>
    <w:p w14:paraId="79807055" w14:textId="4C53D245" w:rsidR="00F171CF" w:rsidRDefault="00F171CF" w:rsidP="0060205D">
      <w:pPr>
        <w:pStyle w:val="ListParagraph"/>
        <w:numPr>
          <w:ilvl w:val="0"/>
          <w:numId w:val="2"/>
        </w:numPr>
        <w:spacing w:after="214" w:line="250" w:lineRule="auto"/>
        <w:ind w:left="706"/>
        <w:jc w:val="both"/>
        <w:rPr>
          <w:rFonts w:ascii="Times New Roman" w:hAnsi="Times New Roman" w:cs="Times New Roman"/>
          <w:sz w:val="28"/>
          <w:szCs w:val="28"/>
        </w:rPr>
      </w:pPr>
      <w:r>
        <w:rPr>
          <w:rFonts w:ascii="Times New Roman" w:hAnsi="Times New Roman" w:cs="Times New Roman"/>
          <w:sz w:val="28"/>
          <w:szCs w:val="28"/>
        </w:rPr>
        <w:t>The Student Release Form must be signed by the Teacher, Parent or Guardian (if the student is not 18)</w:t>
      </w:r>
      <w:r w:rsidR="00DA67B0">
        <w:rPr>
          <w:rFonts w:ascii="Times New Roman" w:hAnsi="Times New Roman" w:cs="Times New Roman"/>
          <w:sz w:val="28"/>
          <w:szCs w:val="28"/>
        </w:rPr>
        <w:t xml:space="preserve"> AND the student to certify the originality of the piece. EACH piece submitted must have an accompanying release form.</w:t>
      </w:r>
    </w:p>
    <w:p w14:paraId="61A7272D" w14:textId="5DA3F33F" w:rsidR="00DA67B0" w:rsidRPr="0060205D" w:rsidRDefault="00DA67B0" w:rsidP="0060205D">
      <w:pPr>
        <w:spacing w:after="214" w:line="240" w:lineRule="auto"/>
        <w:rPr>
          <w:rFonts w:ascii="Times New Roman" w:hAnsi="Times New Roman" w:cs="Times New Roman"/>
          <w:sz w:val="28"/>
          <w:szCs w:val="28"/>
          <w:u w:val="single"/>
        </w:rPr>
      </w:pPr>
      <w:r w:rsidRPr="0060205D">
        <w:rPr>
          <w:rFonts w:ascii="Times New Roman" w:hAnsi="Times New Roman" w:cs="Times New Roman"/>
          <w:sz w:val="28"/>
          <w:szCs w:val="28"/>
          <w:u w:val="single"/>
        </w:rPr>
        <w:lastRenderedPageBreak/>
        <w:t>Suitability Guidelines</w:t>
      </w:r>
    </w:p>
    <w:p w14:paraId="1EEE17C7" w14:textId="08579FF0" w:rsidR="00DA67B0" w:rsidRPr="0060205D" w:rsidRDefault="00DA67B0" w:rsidP="00DA67B0">
      <w:pPr>
        <w:spacing w:after="214" w:line="240" w:lineRule="auto"/>
        <w:rPr>
          <w:rFonts w:ascii="Times New Roman" w:hAnsi="Times New Roman" w:cs="Times New Roman"/>
          <w:sz w:val="26"/>
          <w:szCs w:val="26"/>
        </w:rPr>
      </w:pPr>
      <w:r w:rsidRPr="0060205D">
        <w:rPr>
          <w:rFonts w:ascii="Times New Roman" w:hAnsi="Times New Roman" w:cs="Times New Roman"/>
          <w:sz w:val="26"/>
          <w:szCs w:val="26"/>
        </w:rPr>
        <w:t>The final decision regarding suitability for the exhibition in the Capitol will be made by a panel of qualified persons chaired by the Architect of the Capitol. While it is not the intent to censor any artwork, we do wish to avoid the situation of hanging artwork that is potentially controversial and inappropriate for display in the Capitol.</w:t>
      </w:r>
    </w:p>
    <w:p w14:paraId="16190395" w14:textId="3BE4FFC1" w:rsidR="00DA67B0" w:rsidRPr="0060205D" w:rsidRDefault="00DA67B0" w:rsidP="00DA67B0">
      <w:pPr>
        <w:spacing w:after="214" w:line="240" w:lineRule="auto"/>
        <w:rPr>
          <w:rFonts w:ascii="Times New Roman" w:hAnsi="Times New Roman" w:cs="Times New Roman"/>
          <w:sz w:val="26"/>
          <w:szCs w:val="26"/>
        </w:rPr>
      </w:pPr>
      <w:r w:rsidRPr="0060205D">
        <w:rPr>
          <w:rFonts w:ascii="Times New Roman" w:hAnsi="Times New Roman" w:cs="Times New Roman"/>
          <w:sz w:val="26"/>
          <w:szCs w:val="26"/>
        </w:rPr>
        <w:t>Artwork must adhere to the policy of the House Office Building commission. In accordance with this policy, exhibits depicting subjects of contemporary political controversy or of a sensationalistic or gruesome nature are not allowed.</w:t>
      </w:r>
      <w:r w:rsidR="00F3076F">
        <w:rPr>
          <w:rFonts w:ascii="Times New Roman" w:hAnsi="Times New Roman" w:cs="Times New Roman"/>
          <w:sz w:val="26"/>
          <w:szCs w:val="26"/>
        </w:rPr>
        <w:t xml:space="preserve"> </w:t>
      </w:r>
    </w:p>
    <w:p w14:paraId="40F781FC" w14:textId="67AABECA" w:rsidR="00DA67B0" w:rsidRPr="0060205D" w:rsidRDefault="00DA67B0" w:rsidP="00DA67B0">
      <w:pPr>
        <w:spacing w:after="214" w:line="240" w:lineRule="auto"/>
        <w:rPr>
          <w:rFonts w:ascii="Times New Roman" w:hAnsi="Times New Roman" w:cs="Times New Roman"/>
          <w:sz w:val="26"/>
          <w:szCs w:val="26"/>
        </w:rPr>
      </w:pPr>
      <w:r w:rsidRPr="0060205D">
        <w:rPr>
          <w:rFonts w:ascii="Times New Roman" w:hAnsi="Times New Roman" w:cs="Times New Roman"/>
          <w:sz w:val="26"/>
          <w:szCs w:val="26"/>
        </w:rPr>
        <w:t>It is necessary that all artwork be reviewed by the panel chaired by the Architect of the Capitol and any portion not in consonance with the Commission’s policy will be omitted from the exhibit.</w:t>
      </w:r>
    </w:p>
    <w:p w14:paraId="1B464CFA" w14:textId="42865D18" w:rsidR="00DA67B0" w:rsidRPr="0060205D" w:rsidRDefault="00DA67B0" w:rsidP="00DA67B0">
      <w:pPr>
        <w:spacing w:after="214" w:line="240" w:lineRule="auto"/>
        <w:rPr>
          <w:rFonts w:ascii="Times New Roman" w:hAnsi="Times New Roman" w:cs="Times New Roman"/>
          <w:sz w:val="28"/>
          <w:szCs w:val="28"/>
          <w:u w:val="single"/>
        </w:rPr>
      </w:pPr>
      <w:r w:rsidRPr="0060205D">
        <w:rPr>
          <w:rFonts w:ascii="Times New Roman" w:hAnsi="Times New Roman" w:cs="Times New Roman"/>
          <w:sz w:val="28"/>
          <w:szCs w:val="28"/>
          <w:u w:val="single"/>
        </w:rPr>
        <w:t>Framing Guidelines</w:t>
      </w:r>
    </w:p>
    <w:p w14:paraId="2F780DEB" w14:textId="1D62F989" w:rsidR="00DA67B0" w:rsidRPr="0060205D" w:rsidRDefault="00396C6C" w:rsidP="00DA67B0">
      <w:pPr>
        <w:spacing w:after="214" w:line="240" w:lineRule="auto"/>
        <w:rPr>
          <w:rFonts w:ascii="Times New Roman" w:hAnsi="Times New Roman" w:cs="Times New Roman"/>
          <w:sz w:val="26"/>
          <w:szCs w:val="26"/>
        </w:rPr>
      </w:pPr>
      <w:r>
        <w:rPr>
          <w:rFonts w:ascii="Times New Roman" w:hAnsi="Times New Roman" w:cs="Times New Roman"/>
          <w:sz w:val="26"/>
          <w:szCs w:val="26"/>
        </w:rPr>
        <w:t xml:space="preserve">Framing guidelines only apply to the winning artwork that will be sent to Washington, DC. </w:t>
      </w:r>
      <w:r w:rsidR="00DA67B0" w:rsidRPr="0060205D">
        <w:rPr>
          <w:rFonts w:ascii="Times New Roman" w:hAnsi="Times New Roman" w:cs="Times New Roman"/>
          <w:sz w:val="26"/>
          <w:szCs w:val="26"/>
        </w:rPr>
        <w:t xml:space="preserve">The </w:t>
      </w:r>
      <w:r>
        <w:rPr>
          <w:rFonts w:ascii="Times New Roman" w:hAnsi="Times New Roman" w:cs="Times New Roman"/>
          <w:sz w:val="26"/>
          <w:szCs w:val="26"/>
        </w:rPr>
        <w:t xml:space="preserve">winner is responsible for </w:t>
      </w:r>
      <w:r w:rsidR="00DA67B0" w:rsidRPr="0060205D">
        <w:rPr>
          <w:rFonts w:ascii="Times New Roman" w:hAnsi="Times New Roman" w:cs="Times New Roman"/>
          <w:sz w:val="26"/>
          <w:szCs w:val="26"/>
        </w:rPr>
        <w:t>framing his or her winning entry as directed by the House Oversight and Standards of Official Conduct Committees.</w:t>
      </w:r>
    </w:p>
    <w:p w14:paraId="7865B224" w14:textId="6B1841E8" w:rsidR="00DA67B0" w:rsidRPr="0060205D" w:rsidRDefault="00DA67B0" w:rsidP="00CA0BB6">
      <w:pPr>
        <w:pStyle w:val="ListParagraph"/>
        <w:numPr>
          <w:ilvl w:val="0"/>
          <w:numId w:val="3"/>
        </w:numPr>
        <w:spacing w:after="214" w:line="360" w:lineRule="auto"/>
        <w:rPr>
          <w:rFonts w:ascii="Times New Roman" w:hAnsi="Times New Roman" w:cs="Times New Roman"/>
          <w:sz w:val="26"/>
          <w:szCs w:val="26"/>
        </w:rPr>
      </w:pPr>
      <w:r w:rsidRPr="0060205D">
        <w:rPr>
          <w:rFonts w:ascii="Times New Roman" w:hAnsi="Times New Roman" w:cs="Times New Roman"/>
          <w:sz w:val="26"/>
          <w:szCs w:val="26"/>
        </w:rPr>
        <w:t>Framed work should be no longer than 26 inches high, 26 inches wide, and 4 inches deep including the outside dimensions of the frame.</w:t>
      </w:r>
    </w:p>
    <w:p w14:paraId="7E866EF0" w14:textId="77777777" w:rsidR="00DA67B0" w:rsidRPr="0060205D" w:rsidRDefault="00DA67B0" w:rsidP="00CA0BB6">
      <w:pPr>
        <w:pStyle w:val="ListParagraph"/>
        <w:numPr>
          <w:ilvl w:val="0"/>
          <w:numId w:val="3"/>
        </w:numPr>
        <w:spacing w:after="214" w:line="360" w:lineRule="auto"/>
        <w:rPr>
          <w:rFonts w:ascii="Times New Roman" w:hAnsi="Times New Roman" w:cs="Times New Roman"/>
          <w:sz w:val="26"/>
          <w:szCs w:val="26"/>
        </w:rPr>
      </w:pPr>
      <w:r w:rsidRPr="0060205D">
        <w:rPr>
          <w:rFonts w:ascii="Times New Roman" w:hAnsi="Times New Roman" w:cs="Times New Roman"/>
          <w:sz w:val="26"/>
          <w:szCs w:val="26"/>
        </w:rPr>
        <w:t>Artwork and frame must not weigh more than 15 lbs.</w:t>
      </w:r>
    </w:p>
    <w:p w14:paraId="76C51BAF" w14:textId="77777777" w:rsidR="00DA67B0" w:rsidRPr="0060205D" w:rsidRDefault="00DA67B0" w:rsidP="00CA0BB6">
      <w:pPr>
        <w:pStyle w:val="ListParagraph"/>
        <w:numPr>
          <w:ilvl w:val="0"/>
          <w:numId w:val="3"/>
        </w:numPr>
        <w:spacing w:after="214" w:line="360" w:lineRule="auto"/>
        <w:rPr>
          <w:rFonts w:ascii="Times New Roman" w:hAnsi="Times New Roman" w:cs="Times New Roman"/>
          <w:sz w:val="26"/>
          <w:szCs w:val="26"/>
        </w:rPr>
      </w:pPr>
      <w:r w:rsidRPr="0060205D">
        <w:rPr>
          <w:rFonts w:ascii="Times New Roman" w:hAnsi="Times New Roman" w:cs="Times New Roman"/>
          <w:sz w:val="26"/>
          <w:szCs w:val="26"/>
        </w:rPr>
        <w:t>Frames should be as simple and as sturdy as possible. Metal frames are recommended.</w:t>
      </w:r>
    </w:p>
    <w:p w14:paraId="514BF296" w14:textId="77777777" w:rsidR="00DA67B0" w:rsidRPr="0060205D" w:rsidRDefault="00DA67B0" w:rsidP="00CA0BB6">
      <w:pPr>
        <w:pStyle w:val="ListParagraph"/>
        <w:numPr>
          <w:ilvl w:val="0"/>
          <w:numId w:val="3"/>
        </w:numPr>
        <w:spacing w:after="214" w:line="360" w:lineRule="auto"/>
        <w:rPr>
          <w:rFonts w:ascii="Times New Roman" w:hAnsi="Times New Roman" w:cs="Times New Roman"/>
          <w:sz w:val="26"/>
          <w:szCs w:val="26"/>
        </w:rPr>
      </w:pPr>
      <w:r w:rsidRPr="0060205D">
        <w:rPr>
          <w:rFonts w:ascii="Times New Roman" w:hAnsi="Times New Roman" w:cs="Times New Roman"/>
          <w:sz w:val="26"/>
          <w:szCs w:val="26"/>
        </w:rPr>
        <w:t>Matting can enhance or detract from a work of art and should be carefully prepared.</w:t>
      </w:r>
    </w:p>
    <w:p w14:paraId="65C6C4BC" w14:textId="77777777" w:rsidR="00DA67B0" w:rsidRPr="0060205D" w:rsidRDefault="00DA67B0" w:rsidP="00CA0BB6">
      <w:pPr>
        <w:pStyle w:val="ListParagraph"/>
        <w:numPr>
          <w:ilvl w:val="0"/>
          <w:numId w:val="3"/>
        </w:numPr>
        <w:spacing w:after="214" w:line="360" w:lineRule="auto"/>
        <w:rPr>
          <w:rFonts w:ascii="Times New Roman" w:hAnsi="Times New Roman" w:cs="Times New Roman"/>
          <w:sz w:val="26"/>
          <w:szCs w:val="26"/>
        </w:rPr>
      </w:pPr>
      <w:r w:rsidRPr="0060205D">
        <w:rPr>
          <w:rFonts w:ascii="Times New Roman" w:hAnsi="Times New Roman" w:cs="Times New Roman"/>
          <w:sz w:val="26"/>
          <w:szCs w:val="26"/>
        </w:rPr>
        <w:t>All work, except for oil painting, should be protected by Plexiglas or glass.</w:t>
      </w:r>
    </w:p>
    <w:p w14:paraId="03CCC158" w14:textId="77777777" w:rsidR="00DA67B0" w:rsidRPr="0060205D" w:rsidRDefault="00DA67B0" w:rsidP="00CA0BB6">
      <w:pPr>
        <w:pStyle w:val="ListParagraph"/>
        <w:numPr>
          <w:ilvl w:val="0"/>
          <w:numId w:val="3"/>
        </w:numPr>
        <w:spacing w:after="214" w:line="360" w:lineRule="auto"/>
        <w:rPr>
          <w:rFonts w:ascii="Times New Roman" w:hAnsi="Times New Roman" w:cs="Times New Roman"/>
          <w:sz w:val="26"/>
          <w:szCs w:val="26"/>
        </w:rPr>
      </w:pPr>
      <w:r w:rsidRPr="0060205D">
        <w:rPr>
          <w:rFonts w:ascii="Times New Roman" w:hAnsi="Times New Roman" w:cs="Times New Roman"/>
          <w:sz w:val="26"/>
          <w:szCs w:val="26"/>
        </w:rPr>
        <w:t>Plexiglas is better to use than glass over the artwork in order to avoid breakage.</w:t>
      </w:r>
    </w:p>
    <w:p w14:paraId="6EAD4DB0" w14:textId="77777777" w:rsidR="00AC02C5" w:rsidRPr="0060205D" w:rsidRDefault="00DA67B0" w:rsidP="00CA0BB6">
      <w:pPr>
        <w:pStyle w:val="ListParagraph"/>
        <w:numPr>
          <w:ilvl w:val="0"/>
          <w:numId w:val="3"/>
        </w:numPr>
        <w:spacing w:after="214" w:line="360" w:lineRule="auto"/>
        <w:rPr>
          <w:rFonts w:ascii="Times New Roman" w:hAnsi="Times New Roman" w:cs="Times New Roman"/>
          <w:sz w:val="26"/>
          <w:szCs w:val="26"/>
        </w:rPr>
      </w:pPr>
      <w:r w:rsidRPr="0060205D">
        <w:rPr>
          <w:rFonts w:ascii="Times New Roman" w:hAnsi="Times New Roman" w:cs="Times New Roman"/>
          <w:sz w:val="26"/>
          <w:szCs w:val="26"/>
        </w:rPr>
        <w:t xml:space="preserve">Use sturdy hangers. Two hooks should be attached at the top and at the right and left sides of the back </w:t>
      </w:r>
      <w:r w:rsidR="00AC02C5" w:rsidRPr="0060205D">
        <w:rPr>
          <w:rFonts w:ascii="Times New Roman" w:hAnsi="Times New Roman" w:cs="Times New Roman"/>
          <w:sz w:val="26"/>
          <w:szCs w:val="26"/>
        </w:rPr>
        <w:t xml:space="preserve">of the work in order to prevent the work from leaning forward or hanging unevenly. </w:t>
      </w:r>
    </w:p>
    <w:p w14:paraId="581D9D96" w14:textId="77777777" w:rsidR="00AC02C5" w:rsidRPr="0060205D" w:rsidRDefault="00AC02C5" w:rsidP="00CA0BB6">
      <w:pPr>
        <w:pStyle w:val="ListParagraph"/>
        <w:numPr>
          <w:ilvl w:val="0"/>
          <w:numId w:val="3"/>
        </w:numPr>
        <w:spacing w:after="214" w:line="360" w:lineRule="auto"/>
        <w:rPr>
          <w:rFonts w:ascii="Times New Roman" w:hAnsi="Times New Roman" w:cs="Times New Roman"/>
          <w:sz w:val="26"/>
          <w:szCs w:val="26"/>
        </w:rPr>
      </w:pPr>
      <w:r w:rsidRPr="0060205D">
        <w:rPr>
          <w:rFonts w:ascii="Times New Roman" w:hAnsi="Times New Roman" w:cs="Times New Roman"/>
          <w:sz w:val="26"/>
          <w:szCs w:val="26"/>
        </w:rPr>
        <w:t>No “snap on” frames with glass are to be used. Since frames will be suspended by wire from overhead molding, please do not put wire between the hooks.</w:t>
      </w:r>
    </w:p>
    <w:p w14:paraId="54C70CC9" w14:textId="77777777" w:rsidR="00AC02C5" w:rsidRPr="0060205D" w:rsidRDefault="00AC02C5" w:rsidP="00CA0BB6">
      <w:pPr>
        <w:pStyle w:val="ListParagraph"/>
        <w:numPr>
          <w:ilvl w:val="0"/>
          <w:numId w:val="3"/>
        </w:numPr>
        <w:spacing w:after="214" w:line="360" w:lineRule="auto"/>
        <w:rPr>
          <w:rFonts w:ascii="Times New Roman" w:hAnsi="Times New Roman" w:cs="Times New Roman"/>
          <w:sz w:val="26"/>
          <w:szCs w:val="26"/>
        </w:rPr>
      </w:pPr>
      <w:r w:rsidRPr="0060205D">
        <w:rPr>
          <w:rFonts w:ascii="Times New Roman" w:hAnsi="Times New Roman" w:cs="Times New Roman"/>
          <w:sz w:val="26"/>
          <w:szCs w:val="26"/>
        </w:rPr>
        <w:t>Do not attach labels, ribbon, etc. to the front of the piece or underneath the glass or Plexiglas.</w:t>
      </w:r>
    </w:p>
    <w:p w14:paraId="0E0A15B3" w14:textId="2458749F" w:rsidR="00DA67B0" w:rsidRDefault="00AC02C5" w:rsidP="00CA0BB6">
      <w:pPr>
        <w:pStyle w:val="ListParagraph"/>
        <w:numPr>
          <w:ilvl w:val="0"/>
          <w:numId w:val="3"/>
        </w:numPr>
        <w:spacing w:after="214" w:line="360" w:lineRule="auto"/>
        <w:rPr>
          <w:rFonts w:ascii="Times New Roman" w:hAnsi="Times New Roman" w:cs="Times New Roman"/>
          <w:sz w:val="26"/>
          <w:szCs w:val="26"/>
        </w:rPr>
      </w:pPr>
      <w:r w:rsidRPr="0060205D">
        <w:rPr>
          <w:rFonts w:ascii="Times New Roman" w:hAnsi="Times New Roman" w:cs="Times New Roman"/>
          <w:sz w:val="26"/>
          <w:szCs w:val="26"/>
        </w:rPr>
        <w:t>If the artwork is abstract in design, please indicate on the backside which side is up.</w:t>
      </w:r>
      <w:r w:rsidR="00DA67B0" w:rsidRPr="0060205D">
        <w:rPr>
          <w:rFonts w:ascii="Times New Roman" w:hAnsi="Times New Roman" w:cs="Times New Roman"/>
          <w:sz w:val="26"/>
          <w:szCs w:val="26"/>
        </w:rPr>
        <w:t xml:space="preserve"> </w:t>
      </w:r>
    </w:p>
    <w:p w14:paraId="046432E3" w14:textId="77777777" w:rsidR="00F164E9" w:rsidRDefault="00F164E9" w:rsidP="00F164E9">
      <w:pPr>
        <w:pStyle w:val="ListParagraph"/>
        <w:spacing w:after="214" w:line="240" w:lineRule="auto"/>
        <w:rPr>
          <w:rFonts w:ascii="Times New Roman" w:hAnsi="Times New Roman" w:cs="Times New Roman"/>
          <w:sz w:val="26"/>
          <w:szCs w:val="26"/>
        </w:rPr>
      </w:pPr>
    </w:p>
    <w:p w14:paraId="20B70AEB" w14:textId="5BED4E98" w:rsidR="00A365E9" w:rsidRPr="00A365E9" w:rsidRDefault="00A365E9" w:rsidP="00A365E9">
      <w:pPr>
        <w:spacing w:after="214" w:line="240" w:lineRule="auto"/>
        <w:rPr>
          <w:rFonts w:ascii="Times New Roman" w:hAnsi="Times New Roman" w:cs="Times New Roman"/>
          <w:sz w:val="26"/>
          <w:szCs w:val="26"/>
        </w:rPr>
      </w:pPr>
    </w:p>
    <w:p w14:paraId="484CB251" w14:textId="44737541" w:rsidR="00A365E9" w:rsidRPr="00A365E9" w:rsidRDefault="00A365E9" w:rsidP="00A365E9">
      <w:pPr>
        <w:spacing w:after="214" w:line="240" w:lineRule="auto"/>
        <w:rPr>
          <w:rFonts w:ascii="Times New Roman" w:hAnsi="Times New Roman" w:cs="Times New Roman"/>
          <w:sz w:val="26"/>
          <w:szCs w:val="26"/>
        </w:rPr>
      </w:pPr>
    </w:p>
    <w:p w14:paraId="2195A6FF" w14:textId="01480E51" w:rsidR="00F164E9" w:rsidRPr="00F164E9" w:rsidRDefault="00F164E9" w:rsidP="00F164E9">
      <w:pPr>
        <w:spacing w:after="214" w:line="240" w:lineRule="auto"/>
        <w:rPr>
          <w:rFonts w:ascii="Times New Roman" w:hAnsi="Times New Roman" w:cs="Times New Roman"/>
          <w:sz w:val="26"/>
          <w:szCs w:val="26"/>
        </w:rPr>
      </w:pPr>
    </w:p>
    <w:sectPr w:rsidR="00F164E9" w:rsidRPr="00F164E9" w:rsidSect="00CA0B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43C1B"/>
    <w:multiLevelType w:val="hybridMultilevel"/>
    <w:tmpl w:val="D2C0AEFE"/>
    <w:lvl w:ilvl="0" w:tplc="A168977A">
      <w:start w:val="202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5E646A"/>
    <w:multiLevelType w:val="hybridMultilevel"/>
    <w:tmpl w:val="6186C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AC43BA"/>
    <w:multiLevelType w:val="hybridMultilevel"/>
    <w:tmpl w:val="3984D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1667404">
    <w:abstractNumId w:val="0"/>
  </w:num>
  <w:num w:numId="2" w16cid:durableId="158808191">
    <w:abstractNumId w:val="1"/>
  </w:num>
  <w:num w:numId="3" w16cid:durableId="2004579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33A"/>
    <w:rsid w:val="00067046"/>
    <w:rsid w:val="000C633A"/>
    <w:rsid w:val="00203D82"/>
    <w:rsid w:val="00245404"/>
    <w:rsid w:val="00341E1D"/>
    <w:rsid w:val="00396C6C"/>
    <w:rsid w:val="004B5BC0"/>
    <w:rsid w:val="0060205D"/>
    <w:rsid w:val="007D28E4"/>
    <w:rsid w:val="007D3BA8"/>
    <w:rsid w:val="00A365E9"/>
    <w:rsid w:val="00AB2BC2"/>
    <w:rsid w:val="00AC02C5"/>
    <w:rsid w:val="00B7177B"/>
    <w:rsid w:val="00CA0BB6"/>
    <w:rsid w:val="00DA67B0"/>
    <w:rsid w:val="00ED2A05"/>
    <w:rsid w:val="00F164E9"/>
    <w:rsid w:val="00F171CF"/>
    <w:rsid w:val="00F3076F"/>
    <w:rsid w:val="00F92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479C2"/>
  <w15:chartTrackingRefBased/>
  <w15:docId w15:val="{FCF44DF8-E4AB-4CF9-A8D1-D126111A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3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3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63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3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3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3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3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3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3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3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3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63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3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3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3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3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3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33A"/>
    <w:rPr>
      <w:rFonts w:eastAsiaTheme="majorEastAsia" w:cstheme="majorBidi"/>
      <w:color w:val="272727" w:themeColor="text1" w:themeTint="D8"/>
    </w:rPr>
  </w:style>
  <w:style w:type="paragraph" w:styleId="Title">
    <w:name w:val="Title"/>
    <w:basedOn w:val="Normal"/>
    <w:next w:val="Normal"/>
    <w:link w:val="TitleChar"/>
    <w:uiPriority w:val="10"/>
    <w:qFormat/>
    <w:rsid w:val="000C63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3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3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3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33A"/>
    <w:pPr>
      <w:spacing w:before="160"/>
      <w:jc w:val="center"/>
    </w:pPr>
    <w:rPr>
      <w:i/>
      <w:iCs/>
      <w:color w:val="404040" w:themeColor="text1" w:themeTint="BF"/>
    </w:rPr>
  </w:style>
  <w:style w:type="character" w:customStyle="1" w:styleId="QuoteChar">
    <w:name w:val="Quote Char"/>
    <w:basedOn w:val="DefaultParagraphFont"/>
    <w:link w:val="Quote"/>
    <w:uiPriority w:val="29"/>
    <w:rsid w:val="000C633A"/>
    <w:rPr>
      <w:i/>
      <w:iCs/>
      <w:color w:val="404040" w:themeColor="text1" w:themeTint="BF"/>
    </w:rPr>
  </w:style>
  <w:style w:type="paragraph" w:styleId="ListParagraph">
    <w:name w:val="List Paragraph"/>
    <w:basedOn w:val="Normal"/>
    <w:uiPriority w:val="34"/>
    <w:qFormat/>
    <w:rsid w:val="000C633A"/>
    <w:pPr>
      <w:ind w:left="720"/>
      <w:contextualSpacing/>
    </w:pPr>
  </w:style>
  <w:style w:type="character" w:styleId="IntenseEmphasis">
    <w:name w:val="Intense Emphasis"/>
    <w:basedOn w:val="DefaultParagraphFont"/>
    <w:uiPriority w:val="21"/>
    <w:qFormat/>
    <w:rsid w:val="000C633A"/>
    <w:rPr>
      <w:i/>
      <w:iCs/>
      <w:color w:val="0F4761" w:themeColor="accent1" w:themeShade="BF"/>
    </w:rPr>
  </w:style>
  <w:style w:type="paragraph" w:styleId="IntenseQuote">
    <w:name w:val="Intense Quote"/>
    <w:basedOn w:val="Normal"/>
    <w:next w:val="Normal"/>
    <w:link w:val="IntenseQuoteChar"/>
    <w:uiPriority w:val="30"/>
    <w:qFormat/>
    <w:rsid w:val="000C63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33A"/>
    <w:rPr>
      <w:i/>
      <w:iCs/>
      <w:color w:val="0F4761" w:themeColor="accent1" w:themeShade="BF"/>
    </w:rPr>
  </w:style>
  <w:style w:type="character" w:styleId="IntenseReference">
    <w:name w:val="Intense Reference"/>
    <w:basedOn w:val="DefaultParagraphFont"/>
    <w:uiPriority w:val="32"/>
    <w:qFormat/>
    <w:rsid w:val="000C63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Dykes, Ava</dc:creator>
  <cp:keywords/>
  <dc:description/>
  <cp:lastModifiedBy>McKeown, Kati</cp:lastModifiedBy>
  <cp:revision>3</cp:revision>
  <dcterms:created xsi:type="dcterms:W3CDTF">2026-02-12T17:47:00Z</dcterms:created>
  <dcterms:modified xsi:type="dcterms:W3CDTF">2026-02-12T18:05:00Z</dcterms:modified>
</cp:coreProperties>
</file>